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28"/>
        </w:rPr>
      </w:pPr>
      <w:r>
        <w:rPr>
          <w:rFonts w:hint="eastAsia"/>
          <w:sz w:val="28"/>
          <w:szCs w:val="28"/>
        </w:rPr>
        <w:t>附件</w:t>
      </w:r>
      <w:r>
        <w:rPr>
          <w:rFonts w:hint="eastAsia"/>
          <w:sz w:val="28"/>
          <w:szCs w:val="28"/>
          <w:lang w:val="en-US" w:eastAsia="zh-CN"/>
        </w:rPr>
        <w:t>2</w:t>
      </w:r>
      <w:r>
        <w:rPr>
          <w:rFonts w:hint="eastAsia"/>
          <w:sz w:val="28"/>
          <w:szCs w:val="28"/>
        </w:rPr>
        <w:t xml:space="preserve">   </w:t>
      </w:r>
    </w:p>
    <w:p>
      <w:pPr>
        <w:jc w:val="center"/>
        <w:rPr>
          <w:b/>
          <w:sz w:val="36"/>
          <w:szCs w:val="36"/>
        </w:rPr>
      </w:pPr>
      <w:r>
        <w:rPr>
          <w:rFonts w:hint="eastAsia"/>
          <w:b/>
          <w:sz w:val="36"/>
          <w:szCs w:val="36"/>
        </w:rPr>
        <w:t>承 诺 声 明 书</w:t>
      </w:r>
    </w:p>
    <w:p>
      <w:pPr>
        <w:jc w:val="center"/>
        <w:rPr>
          <w:b/>
          <w:sz w:val="28"/>
          <w:szCs w:val="28"/>
        </w:rPr>
      </w:pPr>
    </w:p>
    <w:p>
      <w:pPr>
        <w:jc w:val="left"/>
        <w:rPr>
          <w:rFonts w:asciiTheme="minorEastAsia" w:hAnsiTheme="minorEastAsia"/>
          <w:sz w:val="28"/>
          <w:szCs w:val="28"/>
        </w:rPr>
      </w:pPr>
      <w:r>
        <w:rPr>
          <w:rFonts w:hint="eastAsia" w:asciiTheme="minorEastAsia" w:hAnsiTheme="minorEastAsia"/>
          <w:sz w:val="28"/>
          <w:szCs w:val="28"/>
        </w:rPr>
        <w:t>广东省注册税务师协会：</w:t>
      </w:r>
    </w:p>
    <w:p>
      <w:pPr>
        <w:ind w:firstLine="560" w:firstLineChars="200"/>
        <w:rPr>
          <w:rFonts w:asciiTheme="minorEastAsia" w:hAnsiTheme="minorEastAsia"/>
          <w:sz w:val="28"/>
          <w:szCs w:val="28"/>
        </w:rPr>
      </w:pPr>
      <w:r>
        <w:rPr>
          <w:rFonts w:hint="eastAsia" w:asciiTheme="minorEastAsia" w:hAnsiTheme="minorEastAsia"/>
          <w:sz w:val="28"/>
          <w:szCs w:val="28"/>
        </w:rPr>
        <w:t>我所严格按照《关于开展2022年税务师行业自律重点检查工作的通知》（粤税协〔202</w:t>
      </w:r>
      <w:r>
        <w:rPr>
          <w:rFonts w:hint="eastAsia" w:asciiTheme="minorEastAsia" w:hAnsiTheme="minorEastAsia"/>
          <w:sz w:val="28"/>
          <w:szCs w:val="28"/>
          <w:lang w:val="en-US" w:eastAsia="zh-CN"/>
        </w:rPr>
        <w:t>2</w:t>
      </w:r>
      <w:r>
        <w:rPr>
          <w:rFonts w:hint="eastAsia" w:asciiTheme="minorEastAsia" w:hAnsiTheme="minorEastAsia"/>
          <w:sz w:val="28"/>
          <w:szCs w:val="28"/>
        </w:rPr>
        <w:t>〕</w:t>
      </w:r>
      <w:r>
        <w:rPr>
          <w:rFonts w:hint="eastAsia" w:asciiTheme="minorEastAsia" w:hAnsiTheme="minorEastAsia"/>
          <w:sz w:val="28"/>
          <w:szCs w:val="28"/>
          <w:lang w:val="en-US" w:eastAsia="zh-CN"/>
        </w:rPr>
        <w:t>58</w:t>
      </w:r>
      <w:r>
        <w:rPr>
          <w:rFonts w:hint="eastAsia" w:asciiTheme="minorEastAsia" w:hAnsiTheme="minorEastAsia"/>
          <w:sz w:val="28"/>
          <w:szCs w:val="28"/>
        </w:rPr>
        <w:t>号）的有关要求准备本次检查资料。我所将向检查组提供此次检查所需的行业自律检查资料，填写有关的表格信息，并对下列情况作出承诺：</w:t>
      </w:r>
      <w:bookmarkStart w:id="0" w:name="_GoBack"/>
      <w:bookmarkEnd w:id="0"/>
    </w:p>
    <w:p>
      <w:pPr>
        <w:ind w:firstLine="560" w:firstLineChars="200"/>
        <w:rPr>
          <w:rFonts w:asciiTheme="minorEastAsia" w:hAnsiTheme="minorEastAsia"/>
          <w:sz w:val="28"/>
          <w:szCs w:val="28"/>
        </w:rPr>
      </w:pPr>
      <w:r>
        <w:rPr>
          <w:rFonts w:hint="eastAsia" w:asciiTheme="minorEastAsia" w:hAnsiTheme="minorEastAsia"/>
          <w:sz w:val="28"/>
          <w:szCs w:val="28"/>
        </w:rPr>
        <w:t>我所对此次检查所需的行业自律检查资料及填写有关表格信息的真实性和完整性负责。如果所提供的资料或材料存在不真实、不完整的情况，愿意承担相对应的法律责任。</w:t>
      </w: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法定代表人（或负责人）签章：             （单位盖章）</w:t>
      </w: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 xml:space="preserve">财务负责人签章： </w:t>
      </w:r>
    </w:p>
    <w:p>
      <w:pPr>
        <w:jc w:val="left"/>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Q1MjVjNTEyMDhiZTIxN2ZhN2FjZmQ2Mjg2NTIifQ=="/>
  </w:docVars>
  <w:rsids>
    <w:rsidRoot w:val="00000000"/>
    <w:rsid w:val="2DB62321"/>
    <w:rsid w:val="5F49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237</Characters>
  <Lines>0</Lines>
  <Paragraphs>0</Paragraphs>
  <TotalTime>0</TotalTime>
  <ScaleCrop>false</ScaleCrop>
  <LinksUpToDate>false</LinksUpToDate>
  <CharactersWithSpaces>306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ZLiyan</dc:creator>
  <cp:lastModifiedBy>ZLi彦</cp:lastModifiedBy>
  <dcterms:modified xsi:type="dcterms:W3CDTF">2022-12-05T08:23:39Z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464CA2D55EDF44F2A9F392DF47597BB0</vt:lpwstr>
  </property>
</Properties>
</file>