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20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lang w:val="en-US" w:eastAsia="zh-CN"/>
        </w:rPr>
        <w:t>22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年高端人才培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lang w:val="en-US" w:eastAsia="zh-CN"/>
        </w:rPr>
        <w:t>训</w:t>
      </w:r>
      <w:bookmarkStart w:id="0" w:name="_GoBack"/>
      <w:bookmarkEnd w:id="0"/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对象名额分配表</w:t>
      </w:r>
    </w:p>
    <w:tbl>
      <w:tblPr>
        <w:tblStyle w:val="5"/>
        <w:tblpPr w:leftFromText="180" w:rightFromText="180" w:vertAnchor="text" w:horzAnchor="page" w:tblpX="1798" w:tblpY="641"/>
        <w:tblOverlap w:val="never"/>
        <w:tblW w:w="8137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90"/>
        <w:gridCol w:w="3084"/>
        <w:gridCol w:w="346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仿宋" w:hAnsi="华文仿宋" w:eastAsia="华文仿宋" w:cs="华文仿宋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30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地区</w:t>
            </w:r>
          </w:p>
        </w:tc>
        <w:tc>
          <w:tcPr>
            <w:tcW w:w="34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0"/>
                <w:lang w:val="en-US" w:eastAsia="zh-CN" w:bidi="ar"/>
              </w:rPr>
              <w:t>分配名额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内蒙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辽宁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大连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吉林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宁波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重庆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贵州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云南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西藏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甘肃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青海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宁夏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5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新疆</w:t>
            </w:r>
          </w:p>
        </w:tc>
        <w:tc>
          <w:tcPr>
            <w:tcW w:w="34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</w:tbl>
    <w:p/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名额分配说明：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1、20</w:t>
      </w:r>
      <w:r>
        <w:rPr>
          <w:rFonts w:hint="eastAsia"/>
          <w:sz w:val="28"/>
          <w:szCs w:val="28"/>
          <w:lang w:val="en-US" w:eastAsia="zh-CN"/>
        </w:rPr>
        <w:t>22</w:t>
      </w:r>
      <w:r>
        <w:rPr>
          <w:rFonts w:hint="eastAsia"/>
          <w:sz w:val="28"/>
          <w:szCs w:val="28"/>
        </w:rPr>
        <w:t>年计划选拔高端人才培</w:t>
      </w:r>
      <w:r>
        <w:rPr>
          <w:rFonts w:hint="eastAsia"/>
          <w:sz w:val="28"/>
          <w:szCs w:val="28"/>
          <w:lang w:val="en-US" w:eastAsia="zh-CN"/>
        </w:rPr>
        <w:t>训</w:t>
      </w:r>
      <w:r>
        <w:rPr>
          <w:rFonts w:hint="eastAsia"/>
          <w:sz w:val="28"/>
          <w:szCs w:val="28"/>
        </w:rPr>
        <w:t>对象200人。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2、根据当地税务师规模、行业收入、师均贡献度</w:t>
      </w:r>
      <w:r>
        <w:rPr>
          <w:rFonts w:hint="eastAsia"/>
          <w:sz w:val="28"/>
          <w:szCs w:val="28"/>
          <w:lang w:val="en-US" w:eastAsia="zh-CN"/>
        </w:rPr>
        <w:t>及往年实际录取情况</w:t>
      </w:r>
      <w:r>
        <w:rPr>
          <w:rFonts w:hint="eastAsia"/>
          <w:sz w:val="28"/>
          <w:szCs w:val="28"/>
        </w:rPr>
        <w:t>综合计算出分配名额。</w:t>
      </w:r>
    </w:p>
    <w:p/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xN2FhMGI1MmE2YzdlN2MwYTU0YTM0ZjViN2RkNGUifQ=="/>
  </w:docVars>
  <w:rsids>
    <w:rsidRoot w:val="00F448A5"/>
    <w:rsid w:val="000112B8"/>
    <w:rsid w:val="001C184A"/>
    <w:rsid w:val="00255A5C"/>
    <w:rsid w:val="004725DE"/>
    <w:rsid w:val="008F4B80"/>
    <w:rsid w:val="00925FFD"/>
    <w:rsid w:val="00961D7B"/>
    <w:rsid w:val="00B00D67"/>
    <w:rsid w:val="00E319D6"/>
    <w:rsid w:val="00E54FE9"/>
    <w:rsid w:val="00F448A5"/>
    <w:rsid w:val="2658749A"/>
    <w:rsid w:val="2A352B6E"/>
    <w:rsid w:val="2D2A1689"/>
    <w:rsid w:val="2F2D00F3"/>
    <w:rsid w:val="3E423E7A"/>
    <w:rsid w:val="4B437DEF"/>
    <w:rsid w:val="68346781"/>
    <w:rsid w:val="74C90197"/>
    <w:rsid w:val="75FE1075"/>
    <w:rsid w:val="78D9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font01"/>
    <w:basedOn w:val="6"/>
    <w:qFormat/>
    <w:uiPriority w:val="0"/>
    <w:rPr>
      <w:rFonts w:hint="eastAsia" w:ascii="宋体" w:hAnsi="宋体" w:eastAsia="宋体" w:cs="宋体"/>
      <w:b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240</Words>
  <Characters>280</Characters>
  <Lines>3</Lines>
  <Paragraphs>1</Paragraphs>
  <TotalTime>35</TotalTime>
  <ScaleCrop>false</ScaleCrop>
  <LinksUpToDate>false</LinksUpToDate>
  <CharactersWithSpaces>280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2017-04-11T03:12:00Z</dcterms:created>
  <dc:creator>乔娇娇</dc:creator>
  <cp:lastModifiedBy>TLY</cp:lastModifiedBy>
  <cp:lastPrinted>2022-07-19T07:31:23Z</cp:lastPrinted>
  <dcterms:modified xsi:type="dcterms:W3CDTF">2022-07-19T07:36:19Z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7B1BD4B7A59141519C61C01062F5BDB1</vt:lpwstr>
  </property>
</Properties>
</file>