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28"/>
          <w:szCs w:val="28"/>
        </w:rPr>
      </w:pPr>
      <w:r>
        <w:rPr>
          <w:rFonts w:hint="eastAsia" w:asciiTheme="minorEastAsia" w:hAnsiTheme="minorEastAsia"/>
          <w:sz w:val="28"/>
          <w:szCs w:val="28"/>
        </w:rPr>
        <w:t>附件：</w:t>
      </w:r>
    </w:p>
    <w:p>
      <w:pPr>
        <w:jc w:val="center"/>
        <w:rPr>
          <w:rFonts w:asciiTheme="minorEastAsia" w:hAnsiTheme="minorEastAsia"/>
          <w:b/>
          <w:sz w:val="36"/>
          <w:szCs w:val="36"/>
        </w:rPr>
      </w:pPr>
      <w:bookmarkStart w:id="0" w:name="_GoBack"/>
      <w:bookmarkEnd w:id="0"/>
      <w:r>
        <w:rPr>
          <w:rFonts w:hint="eastAsia" w:asciiTheme="minorEastAsia" w:hAnsiTheme="minorEastAsia"/>
          <w:b/>
          <w:sz w:val="36"/>
          <w:szCs w:val="36"/>
          <w:lang w:val="en-US" w:eastAsia="zh-CN"/>
        </w:rPr>
        <w:t>2021年自律检查补充内容清单</w:t>
      </w:r>
    </w:p>
    <w:p>
      <w:pPr>
        <w:jc w:val="left"/>
        <w:rPr>
          <w:rFonts w:ascii="仿宋" w:hAnsi="仿宋" w:eastAsia="仿宋"/>
          <w:b/>
          <w:sz w:val="24"/>
          <w:szCs w:val="24"/>
        </w:rPr>
      </w:pPr>
      <w:r>
        <w:rPr>
          <w:rFonts w:hint="eastAsia" w:ascii="仿宋" w:hAnsi="仿宋" w:eastAsia="仿宋"/>
          <w:b/>
          <w:sz w:val="24"/>
          <w:szCs w:val="24"/>
        </w:rPr>
        <w:t>单位（公章）:</w:t>
      </w:r>
    </w:p>
    <w:tbl>
      <w:tblPr>
        <w:tblStyle w:val="4"/>
        <w:tblW w:w="11057"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567"/>
        <w:gridCol w:w="2693"/>
        <w:gridCol w:w="2268"/>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Align w:val="center"/>
          </w:tcPr>
          <w:p>
            <w:pPr>
              <w:jc w:val="center"/>
              <w:rPr>
                <w:rFonts w:ascii="仿宋" w:hAnsi="仿宋" w:eastAsia="仿宋"/>
                <w:b/>
                <w:sz w:val="24"/>
                <w:szCs w:val="24"/>
              </w:rPr>
            </w:pPr>
            <w:r>
              <w:rPr>
                <w:rFonts w:ascii="仿宋" w:hAnsi="仿宋" w:eastAsia="仿宋"/>
                <w:b/>
                <w:sz w:val="24"/>
                <w:szCs w:val="24"/>
              </w:rPr>
              <w:t>事务所名称</w:t>
            </w:r>
          </w:p>
        </w:tc>
        <w:tc>
          <w:tcPr>
            <w:tcW w:w="3260" w:type="dxa"/>
            <w:gridSpan w:val="2"/>
          </w:tcPr>
          <w:p>
            <w:pPr>
              <w:jc w:val="center"/>
              <w:rPr>
                <w:rFonts w:ascii="仿宋" w:hAnsi="仿宋" w:eastAsia="仿宋"/>
                <w:sz w:val="24"/>
                <w:szCs w:val="24"/>
              </w:rPr>
            </w:pPr>
          </w:p>
        </w:tc>
        <w:tc>
          <w:tcPr>
            <w:tcW w:w="2268" w:type="dxa"/>
            <w:vAlign w:val="center"/>
          </w:tcPr>
          <w:p>
            <w:pPr>
              <w:jc w:val="center"/>
              <w:rPr>
                <w:rFonts w:ascii="仿宋" w:hAnsi="仿宋" w:eastAsia="仿宋"/>
                <w:b/>
                <w:sz w:val="24"/>
                <w:szCs w:val="24"/>
              </w:rPr>
            </w:pPr>
            <w:r>
              <w:rPr>
                <w:rFonts w:ascii="仿宋" w:hAnsi="仿宋" w:eastAsia="仿宋"/>
                <w:b/>
                <w:sz w:val="24"/>
                <w:szCs w:val="24"/>
              </w:rPr>
              <w:t>法定代表人</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Align w:val="center"/>
          </w:tcPr>
          <w:p>
            <w:pPr>
              <w:jc w:val="center"/>
              <w:rPr>
                <w:rFonts w:ascii="仿宋" w:hAnsi="仿宋" w:eastAsia="仿宋"/>
                <w:b/>
                <w:sz w:val="24"/>
                <w:szCs w:val="24"/>
              </w:rPr>
            </w:pPr>
            <w:r>
              <w:rPr>
                <w:rFonts w:ascii="仿宋" w:hAnsi="仿宋" w:eastAsia="仿宋"/>
                <w:b/>
                <w:sz w:val="24"/>
                <w:szCs w:val="24"/>
              </w:rPr>
              <w:t>单位地址</w:t>
            </w:r>
          </w:p>
        </w:tc>
        <w:tc>
          <w:tcPr>
            <w:tcW w:w="3260" w:type="dxa"/>
            <w:gridSpan w:val="2"/>
          </w:tcPr>
          <w:p>
            <w:pPr>
              <w:jc w:val="center"/>
              <w:rPr>
                <w:rFonts w:ascii="仿宋" w:hAnsi="仿宋" w:eastAsia="仿宋"/>
                <w:sz w:val="24"/>
                <w:szCs w:val="24"/>
              </w:rPr>
            </w:pPr>
          </w:p>
        </w:tc>
        <w:tc>
          <w:tcPr>
            <w:tcW w:w="2268" w:type="dxa"/>
            <w:vAlign w:val="center"/>
          </w:tcPr>
          <w:p>
            <w:pPr>
              <w:jc w:val="center"/>
              <w:rPr>
                <w:rFonts w:ascii="仿宋" w:hAnsi="仿宋" w:eastAsia="仿宋"/>
                <w:b/>
                <w:sz w:val="24"/>
                <w:szCs w:val="24"/>
              </w:rPr>
            </w:pPr>
            <w:r>
              <w:rPr>
                <w:rFonts w:ascii="仿宋" w:hAnsi="仿宋" w:eastAsia="仿宋"/>
                <w:b/>
                <w:sz w:val="24"/>
                <w:szCs w:val="24"/>
              </w:rPr>
              <w:t>邮政编码</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Align w:val="center"/>
          </w:tcPr>
          <w:p>
            <w:pPr>
              <w:jc w:val="center"/>
              <w:rPr>
                <w:rFonts w:ascii="仿宋" w:hAnsi="仿宋" w:eastAsia="仿宋"/>
                <w:b/>
                <w:sz w:val="24"/>
                <w:szCs w:val="24"/>
              </w:rPr>
            </w:pPr>
            <w:r>
              <w:rPr>
                <w:rFonts w:ascii="仿宋" w:hAnsi="仿宋" w:eastAsia="仿宋"/>
                <w:b/>
                <w:sz w:val="24"/>
                <w:szCs w:val="24"/>
              </w:rPr>
              <w:t>事务所等级认定</w:t>
            </w:r>
          </w:p>
        </w:tc>
        <w:tc>
          <w:tcPr>
            <w:tcW w:w="3260" w:type="dxa"/>
            <w:gridSpan w:val="2"/>
          </w:tcPr>
          <w:p>
            <w:pPr>
              <w:jc w:val="center"/>
              <w:rPr>
                <w:rFonts w:ascii="仿宋" w:hAnsi="仿宋" w:eastAsia="仿宋"/>
                <w:sz w:val="24"/>
                <w:szCs w:val="24"/>
              </w:rPr>
            </w:pPr>
          </w:p>
        </w:tc>
        <w:tc>
          <w:tcPr>
            <w:tcW w:w="2268" w:type="dxa"/>
            <w:vAlign w:val="center"/>
          </w:tcPr>
          <w:p>
            <w:pPr>
              <w:jc w:val="center"/>
              <w:rPr>
                <w:rFonts w:ascii="仿宋" w:hAnsi="仿宋" w:eastAsia="仿宋"/>
                <w:b/>
                <w:sz w:val="24"/>
                <w:szCs w:val="24"/>
              </w:rPr>
            </w:pPr>
            <w:r>
              <w:rPr>
                <w:rFonts w:ascii="仿宋" w:hAnsi="仿宋" w:eastAsia="仿宋"/>
                <w:b/>
                <w:sz w:val="24"/>
                <w:szCs w:val="24"/>
              </w:rPr>
              <w:t>联系电话</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85" w:type="dxa"/>
            <w:vAlign w:val="center"/>
          </w:tcPr>
          <w:p>
            <w:pPr>
              <w:jc w:val="center"/>
              <w:rPr>
                <w:rFonts w:ascii="仿宋" w:hAnsi="仿宋" w:eastAsia="仿宋"/>
                <w:b/>
                <w:sz w:val="24"/>
                <w:szCs w:val="24"/>
              </w:rPr>
            </w:pPr>
            <w:r>
              <w:rPr>
                <w:rFonts w:ascii="仿宋" w:hAnsi="仿宋" w:eastAsia="仿宋"/>
                <w:b/>
                <w:sz w:val="24"/>
                <w:szCs w:val="24"/>
              </w:rPr>
              <w:t>单位人数</w:t>
            </w:r>
          </w:p>
        </w:tc>
        <w:tc>
          <w:tcPr>
            <w:tcW w:w="3260" w:type="dxa"/>
            <w:gridSpan w:val="2"/>
          </w:tcPr>
          <w:p>
            <w:pPr>
              <w:jc w:val="center"/>
              <w:rPr>
                <w:rFonts w:ascii="仿宋" w:hAnsi="仿宋" w:eastAsia="仿宋"/>
                <w:sz w:val="24"/>
                <w:szCs w:val="24"/>
              </w:rPr>
            </w:pPr>
          </w:p>
        </w:tc>
        <w:tc>
          <w:tcPr>
            <w:tcW w:w="2268" w:type="dxa"/>
            <w:vAlign w:val="center"/>
          </w:tcPr>
          <w:p>
            <w:pPr>
              <w:jc w:val="center"/>
              <w:rPr>
                <w:rFonts w:ascii="仿宋" w:hAnsi="仿宋" w:eastAsia="仿宋"/>
                <w:b/>
                <w:sz w:val="24"/>
                <w:szCs w:val="24"/>
              </w:rPr>
            </w:pPr>
            <w:r>
              <w:rPr>
                <w:rFonts w:hint="eastAsia" w:ascii="仿宋" w:hAnsi="仿宋" w:eastAsia="仿宋"/>
                <w:b/>
                <w:sz w:val="24"/>
                <w:szCs w:val="24"/>
              </w:rPr>
              <w:t>税务师（执业）人数</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Align w:val="center"/>
          </w:tcPr>
          <w:p>
            <w:pPr>
              <w:jc w:val="center"/>
              <w:rPr>
                <w:rFonts w:ascii="仿宋" w:hAnsi="仿宋" w:eastAsia="仿宋"/>
                <w:b/>
                <w:sz w:val="24"/>
                <w:szCs w:val="24"/>
              </w:rPr>
            </w:pPr>
            <w:r>
              <w:rPr>
                <w:rFonts w:ascii="仿宋" w:hAnsi="仿宋" w:eastAsia="仿宋"/>
                <w:b/>
                <w:sz w:val="24"/>
                <w:szCs w:val="24"/>
              </w:rPr>
              <w:t>成立时间</w:t>
            </w:r>
          </w:p>
        </w:tc>
        <w:tc>
          <w:tcPr>
            <w:tcW w:w="3260" w:type="dxa"/>
            <w:gridSpan w:val="2"/>
          </w:tcPr>
          <w:p>
            <w:pPr>
              <w:jc w:val="center"/>
              <w:rPr>
                <w:rFonts w:ascii="仿宋" w:hAnsi="仿宋" w:eastAsia="仿宋"/>
                <w:sz w:val="24"/>
                <w:szCs w:val="24"/>
              </w:rPr>
            </w:pPr>
          </w:p>
        </w:tc>
        <w:tc>
          <w:tcPr>
            <w:tcW w:w="2268" w:type="dxa"/>
            <w:vAlign w:val="center"/>
          </w:tcPr>
          <w:p>
            <w:pPr>
              <w:jc w:val="center"/>
              <w:rPr>
                <w:rFonts w:ascii="仿宋" w:hAnsi="仿宋" w:eastAsia="仿宋"/>
                <w:b/>
                <w:sz w:val="24"/>
                <w:szCs w:val="24"/>
              </w:rPr>
            </w:pPr>
            <w:r>
              <w:rPr>
                <w:rFonts w:ascii="仿宋" w:hAnsi="仿宋" w:eastAsia="仿宋"/>
                <w:b/>
                <w:sz w:val="24"/>
                <w:szCs w:val="24"/>
              </w:rPr>
              <w:t>注册资本（万元）</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Align w:val="center"/>
          </w:tcPr>
          <w:p>
            <w:pPr>
              <w:jc w:val="center"/>
              <w:rPr>
                <w:rFonts w:ascii="仿宋" w:hAnsi="仿宋" w:eastAsia="仿宋"/>
                <w:b/>
                <w:sz w:val="24"/>
                <w:szCs w:val="24"/>
              </w:rPr>
            </w:pPr>
            <w:r>
              <w:rPr>
                <w:rFonts w:ascii="仿宋" w:hAnsi="仿宋" w:eastAsia="仿宋"/>
                <w:b/>
                <w:sz w:val="24"/>
                <w:szCs w:val="24"/>
              </w:rPr>
              <w:t>项目</w:t>
            </w:r>
          </w:p>
        </w:tc>
        <w:tc>
          <w:tcPr>
            <w:tcW w:w="567" w:type="dxa"/>
            <w:vAlign w:val="center"/>
          </w:tcPr>
          <w:p>
            <w:pPr>
              <w:jc w:val="center"/>
              <w:rPr>
                <w:rFonts w:ascii="仿宋" w:hAnsi="仿宋" w:eastAsia="仿宋"/>
                <w:b/>
                <w:sz w:val="24"/>
                <w:szCs w:val="24"/>
              </w:rPr>
            </w:pPr>
            <w:r>
              <w:rPr>
                <w:rFonts w:ascii="仿宋" w:hAnsi="仿宋" w:eastAsia="仿宋"/>
                <w:b/>
                <w:sz w:val="24"/>
                <w:szCs w:val="24"/>
              </w:rPr>
              <w:t>序号</w:t>
            </w:r>
          </w:p>
        </w:tc>
        <w:tc>
          <w:tcPr>
            <w:tcW w:w="4961" w:type="dxa"/>
            <w:gridSpan w:val="2"/>
            <w:vAlign w:val="center"/>
          </w:tcPr>
          <w:p>
            <w:pPr>
              <w:jc w:val="center"/>
              <w:rPr>
                <w:rFonts w:ascii="仿宋" w:hAnsi="仿宋" w:eastAsia="仿宋"/>
                <w:b/>
                <w:sz w:val="24"/>
                <w:szCs w:val="24"/>
              </w:rPr>
            </w:pPr>
            <w:r>
              <w:rPr>
                <w:rFonts w:ascii="仿宋" w:hAnsi="仿宋" w:eastAsia="仿宋"/>
                <w:b/>
                <w:sz w:val="24"/>
                <w:szCs w:val="24"/>
              </w:rPr>
              <w:t>自查内容</w:t>
            </w:r>
          </w:p>
        </w:tc>
        <w:tc>
          <w:tcPr>
            <w:tcW w:w="3544" w:type="dxa"/>
            <w:vAlign w:val="center"/>
          </w:tcPr>
          <w:p>
            <w:pPr>
              <w:jc w:val="center"/>
              <w:rPr>
                <w:rFonts w:ascii="仿宋" w:hAnsi="仿宋" w:eastAsia="仿宋"/>
                <w:b/>
                <w:sz w:val="24"/>
                <w:szCs w:val="24"/>
              </w:rPr>
            </w:pPr>
            <w:r>
              <w:rPr>
                <w:rFonts w:ascii="仿宋" w:hAnsi="仿宋" w:eastAsia="仿宋"/>
                <w:b/>
                <w:sz w:val="24"/>
                <w:szCs w:val="24"/>
              </w:rPr>
              <w:t>自查情况说明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restart"/>
            <w:vAlign w:val="center"/>
          </w:tcPr>
          <w:p>
            <w:pPr>
              <w:jc w:val="center"/>
              <w:rPr>
                <w:rFonts w:ascii="仿宋" w:hAnsi="仿宋" w:eastAsia="仿宋"/>
                <w:b/>
                <w:sz w:val="24"/>
                <w:szCs w:val="24"/>
              </w:rPr>
            </w:pPr>
            <w:r>
              <w:rPr>
                <w:rFonts w:ascii="仿宋" w:hAnsi="仿宋" w:eastAsia="仿宋"/>
                <w:b/>
                <w:sz w:val="24"/>
                <w:szCs w:val="24"/>
              </w:rPr>
              <w:t>党建工作</w:t>
            </w:r>
          </w:p>
        </w:tc>
        <w:tc>
          <w:tcPr>
            <w:tcW w:w="567"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4961" w:type="dxa"/>
            <w:gridSpan w:val="2"/>
            <w:vAlign w:val="center"/>
          </w:tcPr>
          <w:p>
            <w:pPr>
              <w:rPr>
                <w:rFonts w:ascii="仿宋" w:hAnsi="仿宋" w:eastAsia="仿宋"/>
                <w:sz w:val="24"/>
                <w:szCs w:val="24"/>
              </w:rPr>
            </w:pPr>
            <w:r>
              <w:rPr>
                <w:rFonts w:ascii="仿宋" w:hAnsi="仿宋" w:eastAsia="仿宋"/>
                <w:sz w:val="24"/>
                <w:szCs w:val="24"/>
              </w:rPr>
              <w:t>党支部成立情况</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continue"/>
            <w:vAlign w:val="center"/>
          </w:tcPr>
          <w:p>
            <w:pPr>
              <w:jc w:val="center"/>
              <w:rPr>
                <w:rFonts w:ascii="仿宋" w:hAnsi="仿宋" w:eastAsia="仿宋"/>
                <w:sz w:val="24"/>
                <w:szCs w:val="24"/>
              </w:rPr>
            </w:pPr>
          </w:p>
        </w:tc>
        <w:tc>
          <w:tcPr>
            <w:tcW w:w="567"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4961" w:type="dxa"/>
            <w:gridSpan w:val="2"/>
            <w:vAlign w:val="center"/>
          </w:tcPr>
          <w:p>
            <w:pPr>
              <w:rPr>
                <w:rFonts w:ascii="仿宋" w:hAnsi="仿宋" w:eastAsia="仿宋"/>
                <w:sz w:val="24"/>
                <w:szCs w:val="24"/>
              </w:rPr>
            </w:pPr>
            <w:r>
              <w:rPr>
                <w:rFonts w:hint="eastAsia" w:ascii="仿宋" w:hAnsi="仿宋" w:eastAsia="仿宋"/>
                <w:sz w:val="24"/>
                <w:szCs w:val="24"/>
              </w:rPr>
              <w:t>党建入章</w:t>
            </w:r>
            <w:r>
              <w:rPr>
                <w:rFonts w:ascii="仿宋" w:hAnsi="仿宋" w:eastAsia="仿宋"/>
                <w:sz w:val="24"/>
                <w:szCs w:val="24"/>
              </w:rPr>
              <w:t>情况</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continue"/>
            <w:vAlign w:val="center"/>
          </w:tcPr>
          <w:p>
            <w:pPr>
              <w:jc w:val="center"/>
              <w:rPr>
                <w:rFonts w:ascii="仿宋" w:hAnsi="仿宋" w:eastAsia="仿宋"/>
                <w:sz w:val="24"/>
                <w:szCs w:val="24"/>
              </w:rPr>
            </w:pPr>
          </w:p>
        </w:tc>
        <w:tc>
          <w:tcPr>
            <w:tcW w:w="567"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4961" w:type="dxa"/>
            <w:gridSpan w:val="2"/>
            <w:vAlign w:val="center"/>
          </w:tcPr>
          <w:p>
            <w:pPr>
              <w:rPr>
                <w:rFonts w:ascii="仿宋" w:hAnsi="仿宋" w:eastAsia="仿宋"/>
                <w:sz w:val="24"/>
                <w:szCs w:val="24"/>
              </w:rPr>
            </w:pPr>
            <w:r>
              <w:rPr>
                <w:rFonts w:hint="eastAsia" w:ascii="仿宋" w:hAnsi="仿宋" w:eastAsia="仿宋"/>
                <w:sz w:val="24"/>
                <w:szCs w:val="24"/>
              </w:rPr>
              <w:t>开展党史教育主题活动</w:t>
            </w:r>
            <w:r>
              <w:rPr>
                <w:rFonts w:ascii="仿宋" w:hAnsi="仿宋" w:eastAsia="仿宋"/>
                <w:sz w:val="24"/>
                <w:szCs w:val="24"/>
              </w:rPr>
              <w:t>情况</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continue"/>
            <w:vAlign w:val="center"/>
          </w:tcPr>
          <w:p>
            <w:pPr>
              <w:jc w:val="center"/>
              <w:rPr>
                <w:rFonts w:ascii="仿宋" w:hAnsi="仿宋" w:eastAsia="仿宋"/>
                <w:sz w:val="24"/>
                <w:szCs w:val="24"/>
              </w:rPr>
            </w:pPr>
          </w:p>
        </w:tc>
        <w:tc>
          <w:tcPr>
            <w:tcW w:w="567"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4961" w:type="dxa"/>
            <w:gridSpan w:val="2"/>
            <w:vAlign w:val="center"/>
          </w:tcPr>
          <w:p>
            <w:pPr>
              <w:rPr>
                <w:rFonts w:ascii="仿宋" w:hAnsi="仿宋" w:eastAsia="仿宋"/>
                <w:sz w:val="24"/>
                <w:szCs w:val="24"/>
              </w:rPr>
            </w:pPr>
            <w:r>
              <w:rPr>
                <w:rFonts w:ascii="仿宋" w:hAnsi="仿宋" w:eastAsia="仿宋"/>
                <w:sz w:val="24"/>
                <w:szCs w:val="24"/>
              </w:rPr>
              <w:t>党建与业务融合情况</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restart"/>
            <w:vAlign w:val="center"/>
          </w:tcPr>
          <w:p>
            <w:pPr>
              <w:jc w:val="center"/>
              <w:rPr>
                <w:rFonts w:ascii="仿宋" w:hAnsi="仿宋" w:eastAsia="仿宋"/>
                <w:b/>
                <w:sz w:val="24"/>
                <w:szCs w:val="24"/>
              </w:rPr>
            </w:pPr>
            <w:r>
              <w:rPr>
                <w:rFonts w:hint="eastAsia" w:ascii="仿宋" w:hAnsi="仿宋" w:eastAsia="仿宋"/>
                <w:b/>
                <w:sz w:val="24"/>
                <w:szCs w:val="24"/>
              </w:rPr>
              <w:t>事务所执业行为</w:t>
            </w:r>
          </w:p>
        </w:tc>
        <w:tc>
          <w:tcPr>
            <w:tcW w:w="567"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4961" w:type="dxa"/>
            <w:gridSpan w:val="2"/>
            <w:vAlign w:val="center"/>
          </w:tcPr>
          <w:p>
            <w:pPr>
              <w:rPr>
                <w:rFonts w:ascii="仿宋" w:hAnsi="仿宋" w:eastAsia="仿宋"/>
                <w:sz w:val="24"/>
                <w:szCs w:val="24"/>
              </w:rPr>
            </w:pPr>
            <w:r>
              <w:rPr>
                <w:rFonts w:ascii="仿宋" w:hAnsi="仿宋" w:eastAsia="仿宋"/>
                <w:sz w:val="24"/>
                <w:szCs w:val="24"/>
              </w:rPr>
              <w:t>业务开展质量情况</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continue"/>
            <w:vAlign w:val="center"/>
          </w:tcPr>
          <w:p>
            <w:pPr>
              <w:jc w:val="center"/>
              <w:rPr>
                <w:rFonts w:ascii="仿宋" w:hAnsi="仿宋" w:eastAsia="仿宋"/>
                <w:sz w:val="24"/>
                <w:szCs w:val="24"/>
              </w:rPr>
            </w:pPr>
          </w:p>
        </w:tc>
        <w:tc>
          <w:tcPr>
            <w:tcW w:w="567"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4961" w:type="dxa"/>
            <w:gridSpan w:val="2"/>
            <w:vAlign w:val="center"/>
          </w:tcPr>
          <w:p>
            <w:pPr>
              <w:rPr>
                <w:rFonts w:ascii="仿宋" w:hAnsi="仿宋" w:eastAsia="仿宋"/>
                <w:sz w:val="24"/>
                <w:szCs w:val="24"/>
              </w:rPr>
            </w:pPr>
            <w:r>
              <w:rPr>
                <w:rFonts w:hint="eastAsia" w:ascii="仿宋" w:hAnsi="仿宋" w:eastAsia="仿宋"/>
                <w:sz w:val="24"/>
                <w:szCs w:val="24"/>
              </w:rPr>
              <w:t>事务所规模与执业能力要求的匹配情况</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continue"/>
            <w:vAlign w:val="center"/>
          </w:tcPr>
          <w:p>
            <w:pPr>
              <w:jc w:val="center"/>
              <w:rPr>
                <w:rFonts w:ascii="仿宋" w:hAnsi="仿宋" w:eastAsia="仿宋"/>
                <w:sz w:val="24"/>
                <w:szCs w:val="24"/>
              </w:rPr>
            </w:pPr>
          </w:p>
        </w:tc>
        <w:tc>
          <w:tcPr>
            <w:tcW w:w="567"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4961" w:type="dxa"/>
            <w:gridSpan w:val="2"/>
            <w:vAlign w:val="center"/>
          </w:tcPr>
          <w:p>
            <w:pPr>
              <w:rPr>
                <w:rFonts w:ascii="仿宋" w:hAnsi="仿宋" w:eastAsia="仿宋"/>
                <w:sz w:val="24"/>
                <w:szCs w:val="24"/>
              </w:rPr>
            </w:pPr>
            <w:r>
              <w:rPr>
                <w:rFonts w:hint="eastAsia" w:ascii="仿宋" w:hAnsi="仿宋" w:eastAsia="仿宋"/>
                <w:sz w:val="24"/>
                <w:szCs w:val="24"/>
              </w:rPr>
              <w:t>总分所一体化管理情况（如适用）</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continue"/>
            <w:vAlign w:val="center"/>
          </w:tcPr>
          <w:p>
            <w:pPr>
              <w:jc w:val="center"/>
              <w:rPr>
                <w:rFonts w:ascii="仿宋" w:hAnsi="仿宋" w:eastAsia="仿宋"/>
                <w:sz w:val="24"/>
                <w:szCs w:val="24"/>
              </w:rPr>
            </w:pPr>
          </w:p>
        </w:tc>
        <w:tc>
          <w:tcPr>
            <w:tcW w:w="567" w:type="dxa"/>
            <w:vAlign w:val="center"/>
          </w:tcPr>
          <w:p>
            <w:pPr>
              <w:jc w:val="center"/>
              <w:rPr>
                <w:rFonts w:ascii="仿宋" w:hAnsi="仿宋" w:eastAsia="仿宋"/>
                <w:sz w:val="24"/>
                <w:szCs w:val="24"/>
              </w:rPr>
            </w:pPr>
            <w:r>
              <w:rPr>
                <w:rFonts w:hint="eastAsia" w:ascii="仿宋" w:hAnsi="仿宋" w:eastAsia="仿宋"/>
                <w:sz w:val="24"/>
                <w:szCs w:val="24"/>
              </w:rPr>
              <w:t>8</w:t>
            </w:r>
          </w:p>
        </w:tc>
        <w:tc>
          <w:tcPr>
            <w:tcW w:w="4961" w:type="dxa"/>
            <w:gridSpan w:val="2"/>
            <w:vAlign w:val="center"/>
          </w:tcPr>
          <w:p>
            <w:pPr>
              <w:rPr>
                <w:rFonts w:ascii="仿宋" w:hAnsi="仿宋" w:eastAsia="仿宋"/>
                <w:sz w:val="24"/>
                <w:szCs w:val="24"/>
              </w:rPr>
            </w:pPr>
            <w:r>
              <w:rPr>
                <w:rFonts w:hint="eastAsia" w:ascii="仿宋" w:hAnsi="仿宋" w:eastAsia="仿宋"/>
                <w:sz w:val="24"/>
                <w:szCs w:val="24"/>
              </w:rPr>
              <w:t>税务师专职执业情况</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continue"/>
            <w:vAlign w:val="center"/>
          </w:tcPr>
          <w:p>
            <w:pPr>
              <w:jc w:val="center"/>
              <w:rPr>
                <w:rFonts w:ascii="仿宋" w:hAnsi="仿宋" w:eastAsia="仿宋"/>
                <w:sz w:val="24"/>
                <w:szCs w:val="24"/>
              </w:rPr>
            </w:pPr>
          </w:p>
        </w:tc>
        <w:tc>
          <w:tcPr>
            <w:tcW w:w="567"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4961" w:type="dxa"/>
            <w:gridSpan w:val="2"/>
            <w:vAlign w:val="center"/>
          </w:tcPr>
          <w:p>
            <w:pPr>
              <w:rPr>
                <w:rFonts w:ascii="仿宋" w:hAnsi="仿宋" w:eastAsia="仿宋"/>
                <w:sz w:val="24"/>
                <w:szCs w:val="24"/>
              </w:rPr>
            </w:pPr>
            <w:r>
              <w:rPr>
                <w:rFonts w:hint="eastAsia" w:ascii="仿宋" w:hAnsi="仿宋" w:eastAsia="仿宋"/>
                <w:sz w:val="24"/>
                <w:szCs w:val="24"/>
              </w:rPr>
              <w:t>在承办业务过程中遵守国家法律法规为前提的情况(如是否存协助文娱行业人员、网络主播、高净值人士等人进行恶意筹划偷逃税款等侵害国家税收利益行为的情况）</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continue"/>
            <w:vAlign w:val="center"/>
          </w:tcPr>
          <w:p>
            <w:pPr>
              <w:jc w:val="center"/>
              <w:rPr>
                <w:rFonts w:ascii="仿宋" w:hAnsi="仿宋" w:eastAsia="仿宋"/>
                <w:sz w:val="24"/>
                <w:szCs w:val="24"/>
              </w:rPr>
            </w:pPr>
          </w:p>
        </w:tc>
        <w:tc>
          <w:tcPr>
            <w:tcW w:w="567" w:type="dxa"/>
            <w:vAlign w:val="center"/>
          </w:tcPr>
          <w:p>
            <w:pPr>
              <w:jc w:val="center"/>
              <w:rPr>
                <w:rFonts w:ascii="仿宋" w:hAnsi="仿宋" w:eastAsia="仿宋"/>
                <w:sz w:val="24"/>
                <w:szCs w:val="24"/>
              </w:rPr>
            </w:pPr>
            <w:r>
              <w:rPr>
                <w:rFonts w:hint="eastAsia" w:ascii="仿宋" w:hAnsi="仿宋" w:eastAsia="仿宋"/>
                <w:sz w:val="24"/>
                <w:szCs w:val="24"/>
              </w:rPr>
              <w:t>10</w:t>
            </w:r>
          </w:p>
        </w:tc>
        <w:tc>
          <w:tcPr>
            <w:tcW w:w="4961" w:type="dxa"/>
            <w:gridSpan w:val="2"/>
            <w:vAlign w:val="center"/>
          </w:tcPr>
          <w:p>
            <w:pPr>
              <w:rPr>
                <w:rFonts w:ascii="仿宋" w:hAnsi="仿宋" w:eastAsia="仿宋"/>
                <w:sz w:val="24"/>
                <w:szCs w:val="24"/>
              </w:rPr>
            </w:pPr>
            <w:r>
              <w:rPr>
                <w:rFonts w:ascii="仿宋" w:hAnsi="仿宋" w:eastAsia="仿宋"/>
                <w:sz w:val="24"/>
                <w:szCs w:val="24"/>
              </w:rPr>
              <w:t>不正当税收咨询行为的情况</w:t>
            </w:r>
            <w:r>
              <w:rPr>
                <w:rFonts w:hint="eastAsia" w:ascii="仿宋" w:hAnsi="仿宋" w:eastAsia="仿宋"/>
                <w:sz w:val="24"/>
                <w:szCs w:val="24"/>
              </w:rPr>
              <w:t>（如通过寻找税法漏洞，协助他人隐瞒收入或利润、伪造交易、掩盖资产实际所有权等手段设计和营销逃避税方案，破坏税收秩序、侵蚀公共利益等情况）</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restart"/>
            <w:vAlign w:val="center"/>
          </w:tcPr>
          <w:p>
            <w:pPr>
              <w:jc w:val="center"/>
              <w:rPr>
                <w:rFonts w:ascii="仿宋" w:hAnsi="仿宋" w:eastAsia="仿宋"/>
                <w:b/>
                <w:sz w:val="24"/>
                <w:szCs w:val="24"/>
              </w:rPr>
            </w:pPr>
            <w:r>
              <w:rPr>
                <w:rFonts w:ascii="仿宋" w:hAnsi="仿宋" w:eastAsia="仿宋"/>
                <w:b/>
                <w:sz w:val="24"/>
                <w:szCs w:val="24"/>
              </w:rPr>
              <w:t>涉税服务人员执业行为</w:t>
            </w:r>
          </w:p>
        </w:tc>
        <w:tc>
          <w:tcPr>
            <w:tcW w:w="567" w:type="dxa"/>
            <w:vAlign w:val="center"/>
          </w:tcPr>
          <w:p>
            <w:pPr>
              <w:jc w:val="center"/>
              <w:rPr>
                <w:rFonts w:ascii="仿宋" w:hAnsi="仿宋" w:eastAsia="仿宋"/>
                <w:sz w:val="24"/>
                <w:szCs w:val="24"/>
              </w:rPr>
            </w:pPr>
            <w:r>
              <w:rPr>
                <w:rFonts w:hint="eastAsia" w:ascii="仿宋" w:hAnsi="仿宋" w:eastAsia="仿宋"/>
                <w:sz w:val="24"/>
                <w:szCs w:val="24"/>
              </w:rPr>
              <w:t>11</w:t>
            </w:r>
          </w:p>
        </w:tc>
        <w:tc>
          <w:tcPr>
            <w:tcW w:w="4961" w:type="dxa"/>
            <w:gridSpan w:val="2"/>
            <w:vAlign w:val="center"/>
          </w:tcPr>
          <w:p>
            <w:pPr>
              <w:rPr>
                <w:rFonts w:ascii="仿宋" w:hAnsi="仿宋" w:eastAsia="仿宋"/>
                <w:sz w:val="24"/>
                <w:szCs w:val="24"/>
              </w:rPr>
            </w:pPr>
            <w:r>
              <w:rPr>
                <w:rFonts w:hint="eastAsia" w:ascii="仿宋" w:hAnsi="仿宋" w:eastAsia="仿宋"/>
                <w:sz w:val="24"/>
                <w:szCs w:val="24"/>
              </w:rPr>
              <w:t>职业道德行为情况（如是否存在利用工作便利谋取个人利益、违规泄露服务信息、与税务机关人员利益往来等问题）</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continue"/>
            <w:vAlign w:val="center"/>
          </w:tcPr>
          <w:p>
            <w:pPr>
              <w:jc w:val="center"/>
              <w:rPr>
                <w:rFonts w:ascii="仿宋" w:hAnsi="仿宋" w:eastAsia="仿宋"/>
                <w:sz w:val="24"/>
                <w:szCs w:val="24"/>
              </w:rPr>
            </w:pPr>
          </w:p>
        </w:tc>
        <w:tc>
          <w:tcPr>
            <w:tcW w:w="567" w:type="dxa"/>
            <w:vAlign w:val="center"/>
          </w:tcPr>
          <w:p>
            <w:pPr>
              <w:jc w:val="center"/>
              <w:rPr>
                <w:rFonts w:ascii="仿宋" w:hAnsi="仿宋" w:eastAsia="仿宋"/>
                <w:sz w:val="24"/>
                <w:szCs w:val="24"/>
              </w:rPr>
            </w:pPr>
            <w:r>
              <w:rPr>
                <w:rFonts w:hint="eastAsia" w:ascii="仿宋" w:hAnsi="仿宋" w:eastAsia="仿宋"/>
                <w:sz w:val="24"/>
                <w:szCs w:val="24"/>
              </w:rPr>
              <w:t>12</w:t>
            </w:r>
          </w:p>
        </w:tc>
        <w:tc>
          <w:tcPr>
            <w:tcW w:w="4961" w:type="dxa"/>
            <w:gridSpan w:val="2"/>
            <w:vAlign w:val="center"/>
          </w:tcPr>
          <w:p>
            <w:pPr>
              <w:rPr>
                <w:rFonts w:ascii="仿宋" w:hAnsi="仿宋" w:eastAsia="仿宋"/>
                <w:sz w:val="24"/>
                <w:szCs w:val="24"/>
              </w:rPr>
            </w:pPr>
            <w:r>
              <w:rPr>
                <w:rFonts w:hint="eastAsia" w:ascii="仿宋" w:hAnsi="仿宋" w:eastAsia="仿宋"/>
                <w:sz w:val="24"/>
                <w:szCs w:val="24"/>
              </w:rPr>
              <w:t>在承办业务过程中遵循独立性规定的情况（如是否私自承揽业务等问题）</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continue"/>
            <w:vAlign w:val="center"/>
          </w:tcPr>
          <w:p>
            <w:pPr>
              <w:jc w:val="center"/>
              <w:rPr>
                <w:rFonts w:ascii="仿宋" w:hAnsi="仿宋" w:eastAsia="仿宋"/>
                <w:sz w:val="24"/>
                <w:szCs w:val="24"/>
              </w:rPr>
            </w:pPr>
          </w:p>
        </w:tc>
        <w:tc>
          <w:tcPr>
            <w:tcW w:w="567" w:type="dxa"/>
            <w:vAlign w:val="center"/>
          </w:tcPr>
          <w:p>
            <w:pPr>
              <w:jc w:val="center"/>
              <w:rPr>
                <w:rFonts w:ascii="仿宋" w:hAnsi="仿宋" w:eastAsia="仿宋"/>
                <w:sz w:val="24"/>
                <w:szCs w:val="24"/>
              </w:rPr>
            </w:pPr>
            <w:r>
              <w:rPr>
                <w:rFonts w:hint="eastAsia" w:ascii="仿宋" w:hAnsi="仿宋" w:eastAsia="仿宋"/>
                <w:sz w:val="24"/>
                <w:szCs w:val="24"/>
              </w:rPr>
              <w:t>13</w:t>
            </w:r>
          </w:p>
        </w:tc>
        <w:tc>
          <w:tcPr>
            <w:tcW w:w="4961" w:type="dxa"/>
            <w:gridSpan w:val="2"/>
            <w:vAlign w:val="center"/>
          </w:tcPr>
          <w:p>
            <w:pPr>
              <w:rPr>
                <w:rFonts w:ascii="仿宋" w:hAnsi="仿宋" w:eastAsia="仿宋"/>
                <w:sz w:val="24"/>
                <w:szCs w:val="24"/>
              </w:rPr>
            </w:pPr>
            <w:r>
              <w:rPr>
                <w:rFonts w:ascii="仿宋" w:hAnsi="仿宋" w:eastAsia="仿宋"/>
                <w:sz w:val="24"/>
                <w:szCs w:val="24"/>
              </w:rPr>
              <w:t>协助企业或个人钻政策空子</w:t>
            </w:r>
            <w:r>
              <w:rPr>
                <w:rFonts w:hint="eastAsia" w:ascii="仿宋" w:hAnsi="仿宋" w:eastAsia="仿宋"/>
                <w:sz w:val="24"/>
                <w:szCs w:val="24"/>
              </w:rPr>
              <w:t>，</w:t>
            </w:r>
            <w:r>
              <w:rPr>
                <w:rFonts w:ascii="仿宋" w:hAnsi="仿宋" w:eastAsia="仿宋"/>
                <w:sz w:val="24"/>
                <w:szCs w:val="24"/>
              </w:rPr>
              <w:t>滥用税收政策进行虚假宣传招揽业务的情况</w:t>
            </w:r>
          </w:p>
        </w:tc>
        <w:tc>
          <w:tcPr>
            <w:tcW w:w="354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vMerge w:val="continue"/>
            <w:vAlign w:val="center"/>
          </w:tcPr>
          <w:p>
            <w:pPr>
              <w:jc w:val="center"/>
              <w:rPr>
                <w:rFonts w:ascii="仿宋" w:hAnsi="仿宋" w:eastAsia="仿宋"/>
                <w:sz w:val="24"/>
                <w:szCs w:val="24"/>
              </w:rPr>
            </w:pPr>
          </w:p>
        </w:tc>
        <w:tc>
          <w:tcPr>
            <w:tcW w:w="567" w:type="dxa"/>
            <w:vAlign w:val="center"/>
          </w:tcPr>
          <w:p>
            <w:pPr>
              <w:jc w:val="center"/>
              <w:rPr>
                <w:rFonts w:ascii="仿宋" w:hAnsi="仿宋" w:eastAsia="仿宋"/>
                <w:sz w:val="24"/>
                <w:szCs w:val="24"/>
              </w:rPr>
            </w:pPr>
            <w:r>
              <w:rPr>
                <w:rFonts w:hint="eastAsia" w:ascii="仿宋" w:hAnsi="仿宋" w:eastAsia="仿宋"/>
                <w:sz w:val="24"/>
                <w:szCs w:val="24"/>
              </w:rPr>
              <w:t>14</w:t>
            </w:r>
          </w:p>
        </w:tc>
        <w:tc>
          <w:tcPr>
            <w:tcW w:w="4961" w:type="dxa"/>
            <w:gridSpan w:val="2"/>
            <w:vAlign w:val="center"/>
          </w:tcPr>
          <w:p>
            <w:pPr>
              <w:rPr>
                <w:rFonts w:ascii="仿宋" w:hAnsi="仿宋" w:eastAsia="仿宋"/>
                <w:sz w:val="24"/>
                <w:szCs w:val="24"/>
              </w:rPr>
            </w:pPr>
            <w:r>
              <w:rPr>
                <w:rFonts w:hint="eastAsia" w:ascii="仿宋" w:hAnsi="仿宋" w:eastAsia="仿宋"/>
                <w:sz w:val="24"/>
                <w:szCs w:val="24"/>
              </w:rPr>
              <w:t>事务所人员以企业自有人员身份实名登记的情况</w:t>
            </w:r>
          </w:p>
        </w:tc>
        <w:tc>
          <w:tcPr>
            <w:tcW w:w="3544" w:type="dxa"/>
            <w:vAlign w:val="center"/>
          </w:tcPr>
          <w:p>
            <w:pPr>
              <w:jc w:val="center"/>
              <w:rPr>
                <w:rFonts w:ascii="仿宋" w:hAnsi="仿宋" w:eastAsia="仿宋"/>
                <w:sz w:val="24"/>
                <w:szCs w:val="24"/>
              </w:rPr>
            </w:pPr>
          </w:p>
        </w:tc>
      </w:tr>
    </w:tbl>
    <w:p>
      <w:pPr>
        <w:spacing w:line="440" w:lineRule="exact"/>
        <w:jc w:val="left"/>
        <w:rPr>
          <w:rFonts w:ascii="仿宋" w:hAnsi="仿宋" w:eastAsia="仿宋"/>
          <w:sz w:val="24"/>
          <w:szCs w:val="24"/>
        </w:rPr>
      </w:pPr>
      <w:r>
        <w:rPr>
          <w:rFonts w:hint="eastAsia" w:ascii="仿宋" w:hAnsi="仿宋" w:eastAsia="仿宋"/>
          <w:sz w:val="24"/>
          <w:szCs w:val="24"/>
        </w:rPr>
        <w:t>备注：列表内容填列不够可附页填写。</w:t>
      </w:r>
    </w:p>
    <w:p>
      <w:pPr>
        <w:spacing w:line="440" w:lineRule="exact"/>
        <w:jc w:val="left"/>
        <w:rPr>
          <w:rFonts w:ascii="仿宋" w:hAnsi="仿宋" w:eastAsia="仿宋"/>
          <w:sz w:val="24"/>
          <w:szCs w:val="24"/>
        </w:rPr>
      </w:pP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2D"/>
    <w:rsid w:val="000E3DCC"/>
    <w:rsid w:val="00172DEB"/>
    <w:rsid w:val="002F5552"/>
    <w:rsid w:val="0030462D"/>
    <w:rsid w:val="003277D6"/>
    <w:rsid w:val="00407B34"/>
    <w:rsid w:val="004329A0"/>
    <w:rsid w:val="00436BE6"/>
    <w:rsid w:val="00463E48"/>
    <w:rsid w:val="00496C98"/>
    <w:rsid w:val="004F364E"/>
    <w:rsid w:val="006C3172"/>
    <w:rsid w:val="00713069"/>
    <w:rsid w:val="00733DC0"/>
    <w:rsid w:val="00786856"/>
    <w:rsid w:val="007D7232"/>
    <w:rsid w:val="00831F1C"/>
    <w:rsid w:val="008D1CDB"/>
    <w:rsid w:val="00901C79"/>
    <w:rsid w:val="00A6732A"/>
    <w:rsid w:val="00AA08E0"/>
    <w:rsid w:val="00BD43D2"/>
    <w:rsid w:val="00C01996"/>
    <w:rsid w:val="00C3122E"/>
    <w:rsid w:val="00CE3499"/>
    <w:rsid w:val="00D00F46"/>
    <w:rsid w:val="00D136D9"/>
    <w:rsid w:val="00D3246F"/>
    <w:rsid w:val="00D972FB"/>
    <w:rsid w:val="00DA6EBB"/>
    <w:rsid w:val="00F021B8"/>
    <w:rsid w:val="00F42BAB"/>
    <w:rsid w:val="00F646EA"/>
    <w:rsid w:val="1E232038"/>
    <w:rsid w:val="40386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uiPriority w:val="0"/>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531</Characters>
  <Lines>4</Lines>
  <Paragraphs>1</Paragraphs>
  <TotalTime>0</TotalTime>
  <ScaleCrop>false</ScaleCrop>
  <LinksUpToDate>false</LinksUpToDate>
  <CharactersWithSpaces>622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ZLiyan</dc:creator>
  <cp:lastModifiedBy>ZLi彦</cp:lastModifiedBy>
  <cp:lastPrinted>2021-12-27T09:27:00Z</cp:lastPrinted>
  <dcterms:modified xsi:type="dcterms:W3CDTF">2021-12-29T04:55:57Z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7F3BBB64A2484E0C844DCAAA2E6FB047</vt:lpwstr>
  </property>
</Properties>
</file>